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D0" w:rsidRPr="00D63875" w:rsidRDefault="00D63875" w:rsidP="00D63875">
      <w:pPr>
        <w:spacing w:line="600" w:lineRule="exact"/>
        <w:jc w:val="left"/>
        <w:rPr>
          <w:rFonts w:ascii="黑体" w:eastAsia="黑体" w:hAnsi="黑体" w:cs="Times New Roman"/>
          <w:sz w:val="36"/>
          <w:szCs w:val="36"/>
        </w:rPr>
      </w:pPr>
      <w:r w:rsidRPr="00D63875">
        <w:rPr>
          <w:rFonts w:ascii="黑体" w:eastAsia="黑体" w:hAnsi="黑体" w:cs="Times New Roman" w:hint="eastAsia"/>
          <w:sz w:val="36"/>
          <w:szCs w:val="36"/>
        </w:rPr>
        <w:t>003</w:t>
      </w:r>
    </w:p>
    <w:p w:rsidR="00B562D0" w:rsidRPr="00EF31C4" w:rsidRDefault="00B562D0" w:rsidP="00EF31C4">
      <w:pPr>
        <w:spacing w:line="6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EF31C4">
        <w:rPr>
          <w:rFonts w:ascii="方正小标宋简体" w:eastAsia="方正小标宋简体" w:hAnsi="黑体" w:cs="方正小标宋简体" w:hint="eastAsia"/>
          <w:sz w:val="44"/>
          <w:szCs w:val="44"/>
        </w:rPr>
        <w:t>信息公开工作流程图</w: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流程图: 过程 37" o:spid="_x0000_s1026" type="#_x0000_t109" style="position:absolute;left:0;text-align:left;margin-left:126pt;margin-top:5.2pt;width:199.5pt;height:89.65pt;z-index:11;visibility:visible">
            <v:textbox inset=",3.3mm">
              <w:txbxContent>
                <w:p w:rsidR="00B562D0" w:rsidRPr="006F22E8" w:rsidRDefault="00B562D0" w:rsidP="00220699">
                  <w:pPr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6F22E8">
                    <w:rPr>
                      <w:rFonts w:cs="宋体" w:hint="eastAsia"/>
                      <w:sz w:val="28"/>
                      <w:szCs w:val="28"/>
                    </w:rPr>
                    <w:t>初步审定政府信息是否涉及不应公开内容，提出拟办意见</w:t>
                  </w:r>
                </w:p>
              </w:txbxContent>
            </v:textbox>
          </v:shape>
        </w:pic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line id="直接连接符 36" o:spid="_x0000_s1027" style="position:absolute;left:0;text-align:left;z-index:17;visibility:visible" from="225.75pt,4.85pt" to="225.75pt,78.2pt">
            <v:stroke endarrow="block"/>
          </v:line>
        </w:pic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shape id="流程图: 过程 35" o:spid="_x0000_s1028" type="#_x0000_t109" style="position:absolute;left:0;text-align:left;margin-left:157.5pt;margin-top:18.2pt;width:131.25pt;height:48.9pt;z-index:12;visibility:visible">
            <v:textbox>
              <w:txbxContent>
                <w:p w:rsidR="00B562D0" w:rsidRPr="008601C1" w:rsidRDefault="00B562D0" w:rsidP="00220699">
                  <w:pPr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宋体" w:hint="eastAsia"/>
                      <w:sz w:val="28"/>
                      <w:szCs w:val="28"/>
                    </w:rPr>
                    <w:t>办公室</w:t>
                  </w:r>
                  <w:r w:rsidRPr="008601C1">
                    <w:rPr>
                      <w:rFonts w:cs="宋体" w:hint="eastAsia"/>
                      <w:sz w:val="28"/>
                      <w:szCs w:val="28"/>
                    </w:rPr>
                    <w:t>副主任复审</w:t>
                  </w:r>
                </w:p>
              </w:txbxContent>
            </v:textbox>
          </v:shape>
        </w:pic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line id="直接连接符 34" o:spid="_x0000_s1029" style="position:absolute;left:0;text-align:left;z-index:18;visibility:visible" from="225.75pt,7.1pt" to="225.75pt,72.3pt">
            <v:stroke endarrow="block"/>
          </v:line>
        </w:pic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shape id="流程图: 过程 33" o:spid="_x0000_s1030" type="#_x0000_t109" style="position:absolute;left:0;text-align:left;margin-left:157.5pt;margin-top:12.3pt;width:131.25pt;height:48.9pt;z-index:13;visibility:visible">
            <v:textbox>
              <w:txbxContent>
                <w:p w:rsidR="00B562D0" w:rsidRPr="008601C1" w:rsidRDefault="00B562D0" w:rsidP="00220699">
                  <w:pPr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宋体" w:hint="eastAsia"/>
                      <w:sz w:val="28"/>
                      <w:szCs w:val="28"/>
                    </w:rPr>
                    <w:t>办公室</w:t>
                  </w:r>
                  <w:r w:rsidRPr="008601C1">
                    <w:rPr>
                      <w:rFonts w:cs="宋体" w:hint="eastAsia"/>
                      <w:sz w:val="28"/>
                      <w:szCs w:val="28"/>
                    </w:rPr>
                    <w:t>主任审核</w:t>
                  </w:r>
                </w:p>
              </w:txbxContent>
            </v:textbox>
          </v:shape>
        </w:pic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line id="直接连接符 32" o:spid="_x0000_s1031" style="position:absolute;left:0;text-align:left;z-index:19;visibility:visible" from="225.75pt,1.2pt" to="225.75pt,180.5pt">
            <v:stroke endarrow="block"/>
          </v:line>
        </w:pict>
      </w:r>
      <w:r w:rsidRPr="00B62E5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1" o:spid="_x0000_s1032" type="#_x0000_t202" style="position:absolute;left:0;text-align:left;margin-left:336pt;margin-top:9.35pt;width:94.5pt;height:24.45pt;z-index:25;visibility:visible" stroked="f">
            <v:textbox>
              <w:txbxContent>
                <w:p w:rsidR="00B562D0" w:rsidRDefault="00B562D0" w:rsidP="00220699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办公室无法认定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shape id="文本框 30" o:spid="_x0000_s1033" type="#_x0000_t202" style="position:absolute;left:0;text-align:left;margin-left:57.75pt;margin-top:9.35pt;width:57.75pt;height:24.45pt;z-index:24;visibility:visible" stroked="f">
            <v:textbox>
              <w:txbxContent>
                <w:p w:rsidR="00B562D0" w:rsidRDefault="00B562D0" w:rsidP="00220699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特殊情况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line id="直接连接符 29" o:spid="_x0000_s1034" style="position:absolute;left:0;text-align:left;z-index:21;visibility:visible" from="288.75pt,1.2pt" to="378pt,66.4pt">
            <v:stroke endarrow="block"/>
          </v:line>
        </w:pict>
      </w:r>
      <w:r w:rsidRPr="00B62E56">
        <w:rPr>
          <w:noProof/>
        </w:rPr>
        <w:pict>
          <v:line id="直接连接符 28" o:spid="_x0000_s1035" style="position:absolute;left:0;text-align:left;flip:x;z-index:20;visibility:visible" from="78.75pt,1.2pt" to="157.5pt,66.4pt">
            <v:stroke endarrow="block"/>
          </v:line>
        </w:pic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shape id="流程图: 过程 27" o:spid="_x0000_s1036" type="#_x0000_t109" style="position:absolute;left:0;text-align:left;margin-left:10.55pt;margin-top:6.45pt;width:163pt;height:40.75pt;z-index:15;visibility:visible">
            <v:textbox>
              <w:txbxContent>
                <w:p w:rsidR="00B562D0" w:rsidRPr="008601C1" w:rsidRDefault="00B562D0" w:rsidP="00220699">
                  <w:pPr>
                    <w:spacing w:line="320" w:lineRule="exact"/>
                    <w:rPr>
                      <w:rFonts w:cs="Times New Roman"/>
                      <w:sz w:val="28"/>
                      <w:szCs w:val="28"/>
                    </w:rPr>
                  </w:pPr>
                  <w:r w:rsidRPr="008601C1">
                    <w:rPr>
                      <w:rFonts w:eastAsia="仿宋_GB2312" w:cs="仿宋_GB2312" w:hint="eastAsia"/>
                      <w:sz w:val="28"/>
                      <w:szCs w:val="28"/>
                    </w:rPr>
                    <w:t>起草部门</w:t>
                  </w:r>
                  <w:r>
                    <w:rPr>
                      <w:rFonts w:eastAsia="仿宋_GB2312" w:cs="仿宋_GB2312" w:hint="eastAsia"/>
                      <w:sz w:val="28"/>
                      <w:szCs w:val="28"/>
                    </w:rPr>
                    <w:t>、政策法规科</w:t>
                  </w:r>
                  <w:r w:rsidRPr="008601C1">
                    <w:rPr>
                      <w:rFonts w:eastAsia="仿宋_GB2312" w:cs="仿宋_GB2312" w:hint="eastAsia"/>
                      <w:sz w:val="28"/>
                      <w:szCs w:val="28"/>
                    </w:rPr>
                    <w:t>和</w:t>
                  </w:r>
                  <w:r>
                    <w:rPr>
                      <w:rFonts w:eastAsia="仿宋_GB2312" w:cs="仿宋_GB2312" w:hint="eastAsia"/>
                      <w:sz w:val="28"/>
                      <w:szCs w:val="28"/>
                    </w:rPr>
                    <w:t>市政府政务公开办</w:t>
                  </w:r>
                  <w:r w:rsidRPr="008601C1">
                    <w:rPr>
                      <w:rFonts w:eastAsia="仿宋_GB2312" w:cs="仿宋_GB2312" w:hint="eastAsia"/>
                      <w:sz w:val="28"/>
                      <w:szCs w:val="28"/>
                    </w:rPr>
                    <w:t>意见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shape id="流程图: 过程 26" o:spid="_x0000_s1037" type="#_x0000_t109" style="position:absolute;left:0;text-align:left;margin-left:304.5pt;margin-top:6.4pt;width:136.5pt;height:40.75pt;z-index:16;visibility:visible">
            <v:textbox>
              <w:txbxContent>
                <w:p w:rsidR="00B562D0" w:rsidRDefault="00B562D0" w:rsidP="00D63875">
                  <w:pPr>
                    <w:spacing w:line="320" w:lineRule="exact"/>
                    <w:ind w:firstLineChars="50" w:firstLine="140"/>
                    <w:rPr>
                      <w:rFonts w:eastAsia="仿宋_GB2312" w:cs="Times New Roman"/>
                      <w:sz w:val="28"/>
                      <w:szCs w:val="28"/>
                    </w:rPr>
                  </w:pPr>
                  <w:r w:rsidRPr="008601C1">
                    <w:rPr>
                      <w:rFonts w:eastAsia="仿宋_GB2312" w:cs="仿宋_GB2312" w:hint="eastAsia"/>
                      <w:sz w:val="28"/>
                      <w:szCs w:val="28"/>
                    </w:rPr>
                    <w:t>相关工作主管部门</w:t>
                  </w:r>
                </w:p>
                <w:p w:rsidR="00B562D0" w:rsidRPr="008601C1" w:rsidRDefault="00B562D0" w:rsidP="00D63875">
                  <w:pPr>
                    <w:spacing w:line="320" w:lineRule="exact"/>
                    <w:ind w:firstLineChars="50" w:firstLine="140"/>
                    <w:rPr>
                      <w:rFonts w:cs="Times New Roman"/>
                      <w:sz w:val="28"/>
                      <w:szCs w:val="28"/>
                    </w:rPr>
                  </w:pPr>
                  <w:r w:rsidRPr="008601C1">
                    <w:rPr>
                      <w:rFonts w:eastAsia="仿宋_GB2312" w:cs="仿宋_GB2312" w:hint="eastAsia"/>
                      <w:sz w:val="28"/>
                      <w:szCs w:val="28"/>
                    </w:rPr>
                    <w:t>认定</w:t>
                  </w:r>
                </w:p>
              </w:txbxContent>
            </v:textbox>
          </v:shape>
        </w:pict>
      </w: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line id="直接连接符 25" o:spid="_x0000_s1038" style="position:absolute;left:0;text-align:left;flip:x;z-index:23;visibility:visible" from="288.75pt,17.15pt" to="378pt,90.5pt">
            <v:stroke endarrow="block"/>
          </v:line>
        </w:pict>
      </w:r>
      <w:r w:rsidRPr="00B62E56">
        <w:rPr>
          <w:noProof/>
        </w:rPr>
        <w:pict>
          <v:line id="直接连接符 24" o:spid="_x0000_s1039" style="position:absolute;left:0;text-align:left;z-index:22;visibility:visible" from="78.75pt,17.15pt" to="157.5pt,90.5pt">
            <v:stroke endarrow="block"/>
          </v:line>
        </w:pic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62E56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B62E56">
        <w:rPr>
          <w:noProof/>
        </w:rPr>
        <w:pict>
          <v:shape id="流程图: 过程 22" o:spid="_x0000_s1040" type="#_x0000_t109" style="position:absolute;left:0;text-align:left;margin-left:157.5pt;margin-top:.5pt;width:131.25pt;height:48.9pt;z-index:14;visibility:visible">
            <v:textbox>
              <w:txbxContent>
                <w:p w:rsidR="00B562D0" w:rsidRPr="008601C1" w:rsidRDefault="00B562D0" w:rsidP="007276B3">
                  <w:pPr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宋体" w:hint="eastAsia"/>
                      <w:sz w:val="28"/>
                      <w:szCs w:val="28"/>
                    </w:rPr>
                    <w:t>局领导</w:t>
                  </w:r>
                  <w:r w:rsidRPr="008601C1">
                    <w:rPr>
                      <w:rFonts w:cs="宋体" w:hint="eastAsia"/>
                      <w:sz w:val="28"/>
                      <w:szCs w:val="28"/>
                    </w:rPr>
                    <w:t>审定</w:t>
                  </w:r>
                </w:p>
              </w:txbxContent>
            </v:textbox>
          </v:shape>
        </w:pict>
      </w: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562D0" w:rsidP="00220699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</w:p>
    <w:p w:rsidR="00B562D0" w:rsidRDefault="00B562D0" w:rsidP="00220699">
      <w:pPr>
        <w:spacing w:line="600" w:lineRule="exact"/>
        <w:rPr>
          <w:rFonts w:eastAsia="仿宋_GB2312" w:cs="Times New Roman"/>
          <w:sz w:val="32"/>
          <w:szCs w:val="32"/>
        </w:rPr>
      </w:pPr>
    </w:p>
    <w:p w:rsidR="00B562D0" w:rsidRPr="00EF31C4" w:rsidRDefault="00B562D0" w:rsidP="00D63875">
      <w:pPr>
        <w:ind w:firstLineChars="600" w:firstLine="2640"/>
        <w:rPr>
          <w:rFonts w:ascii="方正小标宋简体" w:eastAsia="方正小标宋简体" w:cs="Times New Roman"/>
          <w:sz w:val="44"/>
          <w:szCs w:val="44"/>
        </w:rPr>
      </w:pPr>
      <w:r w:rsidRPr="00EF31C4">
        <w:rPr>
          <w:rFonts w:ascii="方正小标宋简体" w:eastAsia="方正小标宋简体" w:hAnsi="黑体" w:cs="方正小标宋简体" w:hint="eastAsia"/>
          <w:sz w:val="44"/>
          <w:szCs w:val="44"/>
        </w:rPr>
        <w:t>依申请公开流程图</w:t>
      </w:r>
    </w:p>
    <w:p w:rsidR="00B562D0" w:rsidRDefault="00B562D0">
      <w:pPr>
        <w:rPr>
          <w:rFonts w:cs="Times New Roman"/>
        </w:rPr>
      </w:pPr>
    </w:p>
    <w:p w:rsidR="00B562D0" w:rsidRDefault="00B562D0">
      <w:pPr>
        <w:rPr>
          <w:rFonts w:cs="Times New Roman"/>
        </w:rPr>
      </w:pPr>
    </w:p>
    <w:p w:rsidR="00B562D0" w:rsidRDefault="00B62E56">
      <w:pPr>
        <w:rPr>
          <w:rFonts w:cs="Times New Roman"/>
        </w:rPr>
      </w:pPr>
      <w:r w:rsidRPr="00B62E56">
        <w:rPr>
          <w:noProof/>
        </w:rPr>
        <w:pict>
          <v:shape id="文本框 2" o:spid="_x0000_s1041" type="#_x0000_t202" style="position:absolute;left:0;text-align:left;margin-left:73.4pt;margin-top:12.75pt;width:294.75pt;height:138.35pt;z-index:1;visibility:visible">
            <v:textbox style="mso-fit-shape-to-text:t">
              <w:txbxContent>
                <w:p w:rsidR="00B562D0" w:rsidRPr="00B5052D" w:rsidRDefault="00B562D0" w:rsidP="00B5052D">
                  <w:pPr>
                    <w:spacing w:line="360" w:lineRule="exact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申请人填写《辽宁省工商行政管理局政府信息公开申请表》</w:t>
                  </w:r>
                </w:p>
              </w:txbxContent>
            </v:textbox>
          </v:shape>
        </w:pict>
      </w:r>
    </w:p>
    <w:p w:rsidR="00B562D0" w:rsidRDefault="00B62E56">
      <w:pPr>
        <w:rPr>
          <w:rFonts w:cs="Times New Roman"/>
        </w:rPr>
      </w:pPr>
      <w:r w:rsidRPr="00B62E56">
        <w:rPr>
          <w:noProof/>
        </w:rPr>
        <w:pict>
          <v:line id="直接连接符 56" o:spid="_x0000_s1042" style="position:absolute;left:0;text-align:left;z-index:37;visibility:visible" from="367.45pt,10.6pt" to="456.5pt,10.6pt"/>
        </w:pict>
      </w:r>
      <w:r w:rsidRPr="00B62E56">
        <w:rPr>
          <w:noProof/>
        </w:rPr>
        <w:pict>
          <v:line id="直接连接符 55" o:spid="_x0000_s1043" style="position:absolute;left:0;text-align:left;z-index:36;visibility:visible" from="456.5pt,10.55pt" to="456.5pt,294.7pt">
            <v:stroke endarrow="block"/>
          </v:line>
        </w:pict>
      </w:r>
    </w:p>
    <w:p w:rsidR="00B562D0" w:rsidRDefault="00B62E56">
      <w:pPr>
        <w:rPr>
          <w:rFonts w:cs="Times New Roman"/>
        </w:rPr>
      </w:pPr>
      <w:r w:rsidRPr="00B62E56">
        <w:rPr>
          <w:noProof/>
        </w:rPr>
        <w:pict>
          <v:line id="直接连接符 38" o:spid="_x0000_s1044" style="position:absolute;left:0;text-align:left;z-index:26;visibility:visible" from="225.15pt,6.25pt" to="225.15pt,42.9pt">
            <v:stroke endarrow="block"/>
          </v:line>
        </w:pict>
      </w:r>
    </w:p>
    <w:p w:rsidR="00B562D0" w:rsidRDefault="00B562D0">
      <w:pPr>
        <w:rPr>
          <w:rFonts w:cs="Times New Roman"/>
        </w:rPr>
      </w:pPr>
    </w:p>
    <w:p w:rsidR="00B562D0" w:rsidRDefault="00B62E56">
      <w:pPr>
        <w:rPr>
          <w:rFonts w:cs="Times New Roman"/>
        </w:rPr>
      </w:pPr>
      <w:r w:rsidRPr="00B62E56">
        <w:rPr>
          <w:noProof/>
        </w:rPr>
        <w:pict>
          <v:shape id="_x0000_s1045" type="#_x0000_t202" style="position:absolute;left:0;text-align:left;margin-left:72.75pt;margin-top:10.95pt;width:294.75pt;height:138.35pt;z-index:2;visibility:visible">
            <v:textbox style="mso-fit-shape-to-text:t">
              <w:txbxContent>
                <w:p w:rsidR="00B562D0" w:rsidRPr="00B5052D" w:rsidRDefault="00B562D0" w:rsidP="00B5052D">
                  <w:pPr>
                    <w:spacing w:line="360" w:lineRule="exact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申请人提交申请表、相关身份证件的复印件（</w:t>
                  </w: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电子邮件或信函的方式）</w:t>
                  </w:r>
                </w:p>
              </w:txbxContent>
            </v:textbox>
          </v:shape>
        </w:pict>
      </w:r>
    </w:p>
    <w:p w:rsidR="00B562D0" w:rsidRDefault="00B562D0">
      <w:pPr>
        <w:rPr>
          <w:rFonts w:cs="Times New Roman"/>
        </w:rPr>
      </w:pPr>
    </w:p>
    <w:p w:rsidR="00B562D0" w:rsidRDefault="00B562D0">
      <w:pPr>
        <w:rPr>
          <w:rFonts w:cs="Times New Roman"/>
        </w:rPr>
      </w:pPr>
    </w:p>
    <w:p w:rsidR="00B562D0" w:rsidRDefault="00B62E56">
      <w:pPr>
        <w:rPr>
          <w:rFonts w:cs="Times New Roman"/>
        </w:rPr>
      </w:pPr>
      <w:r w:rsidRPr="00B62E56">
        <w:rPr>
          <w:noProof/>
        </w:rPr>
        <w:pict>
          <v:line id="直接连接符 39" o:spid="_x0000_s1046" style="position:absolute;left:0;text-align:left;z-index:27;visibility:visible" from="224.6pt,9.35pt" to="225.05pt,41.15pt">
            <v:stroke endarrow="block"/>
          </v:line>
        </w:pict>
      </w:r>
    </w:p>
    <w:p w:rsidR="00B562D0" w:rsidRDefault="00B562D0">
      <w:pPr>
        <w:rPr>
          <w:rFonts w:cs="Times New Roman"/>
        </w:rPr>
      </w:pPr>
    </w:p>
    <w:p w:rsidR="00B562D0" w:rsidRDefault="00B62E56">
      <w:pPr>
        <w:rPr>
          <w:rFonts w:cs="Times New Roman"/>
        </w:rPr>
      </w:pPr>
      <w:r w:rsidRPr="00B62E56">
        <w:rPr>
          <w:noProof/>
        </w:rPr>
        <w:pict>
          <v:shape id="_x0000_s1047" type="#_x0000_t202" style="position:absolute;left:0;text-align:left;margin-left:1in;margin-top:12pt;width:294.75pt;height:138.35pt;z-index:3;visibility:visible">
            <v:textbox style="mso-fit-shape-to-text:t">
              <w:txbxContent>
                <w:p w:rsidR="00B562D0" w:rsidRPr="00B5052D" w:rsidRDefault="00B562D0" w:rsidP="00B5052D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辽宁省工商局政府信息公开工作办公室</w:t>
                  </w:r>
                </w:p>
              </w:txbxContent>
            </v:textbox>
          </v:shape>
        </w:pict>
      </w:r>
    </w:p>
    <w:p w:rsidR="00B562D0" w:rsidRDefault="00B562D0">
      <w:pPr>
        <w:rPr>
          <w:rFonts w:cs="Times New Roman"/>
        </w:rPr>
      </w:pPr>
    </w:p>
    <w:p w:rsidR="00B562D0" w:rsidRDefault="00B62E56">
      <w:pPr>
        <w:rPr>
          <w:rFonts w:cs="Times New Roman"/>
        </w:rPr>
      </w:pPr>
      <w:bookmarkStart w:id="0" w:name="_GoBack"/>
      <w:bookmarkEnd w:id="0"/>
      <w:r w:rsidRPr="00B62E56">
        <w:rPr>
          <w:noProof/>
        </w:rPr>
        <w:pict>
          <v:line id="直接连接符 49" o:spid="_x0000_s1048" style="position:absolute;left:0;text-align:left;z-index:33;visibility:visible" from="123.3pt,106.6pt" to="123.75pt,138.35pt">
            <v:stroke endarrow="block"/>
          </v:line>
        </w:pict>
      </w:r>
      <w:r w:rsidRPr="00B62E56">
        <w:rPr>
          <w:noProof/>
        </w:rPr>
        <w:pict>
          <v:line id="直接连接符 43" o:spid="_x0000_s1049" style="position:absolute;left:0;text-align:left;z-index:31;visibility:visible" from="333.15pt,107.1pt" to="333.6pt,138.85pt">
            <v:stroke endarrow="block"/>
          </v:line>
        </w:pict>
      </w:r>
      <w:r w:rsidRPr="00B62E56">
        <w:rPr>
          <w:noProof/>
        </w:rPr>
        <w:pict>
          <v:shape id="_x0000_s1050" type="#_x0000_t202" style="position:absolute;left:0;text-align:left;margin-left:282pt;margin-top:138.55pt;width:95.25pt;height:79.9pt;z-index:9;visibility:visible">
            <v:textbox>
              <w:txbxContent>
                <w:p w:rsidR="00B562D0" w:rsidRDefault="00B562D0" w:rsidP="00B5052D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</w:p>
                <w:p w:rsidR="00B562D0" w:rsidRPr="00B5052D" w:rsidRDefault="00B562D0" w:rsidP="00B5052D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信息不存在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shape id="_x0000_s1051" type="#_x0000_t202" style="position:absolute;left:0;text-align:left;margin-left:385.5pt;margin-top:139.1pt;width:95.25pt;height:138.35pt;z-index:10;visibility:visible">
            <v:textbox style="mso-fit-shape-to-text:t">
              <w:txbxContent>
                <w:p w:rsidR="00B562D0" w:rsidRPr="00B5052D" w:rsidRDefault="00B562D0" w:rsidP="00B5052D">
                  <w:pPr>
                    <w:spacing w:line="360" w:lineRule="exact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申请表内容填写不完整或申请内容不明确或身份证件不全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line id="直接连接符 59" o:spid="_x0000_s1052" style="position:absolute;left:0;text-align:left;z-index:38;visibility:visible" from="295.15pt,53.75pt" to="320.9pt,53.75pt">
            <v:stroke endarrow="block"/>
          </v:line>
        </w:pict>
      </w:r>
      <w:r w:rsidRPr="00B62E56">
        <w:rPr>
          <w:noProof/>
        </w:rPr>
        <w:pict>
          <v:line id="直接连接符 41" o:spid="_x0000_s1053" style="position:absolute;left:0;text-align:left;z-index:29;visibility:visible" from="224.15pt,69.6pt" to="224.6pt,107pt">
            <v:stroke endarrow="block"/>
          </v:line>
        </w:pict>
      </w:r>
      <w:r w:rsidRPr="00B62E56">
        <w:rPr>
          <w:noProof/>
        </w:rPr>
        <w:pict>
          <v:line id="直接连接符 51" o:spid="_x0000_s1054" style="position:absolute;left:0;text-align:left;z-index:35;visibility:visible" from="23.6pt,107.05pt" to="421.95pt,107.05pt"/>
        </w:pict>
      </w:r>
      <w:r w:rsidRPr="00B62E56">
        <w:rPr>
          <w:noProof/>
        </w:rPr>
        <w:pict>
          <v:line id="直接连接符 50" o:spid="_x0000_s1055" style="position:absolute;left:0;text-align:left;z-index:34;visibility:visible" from="23.2pt,107.1pt" to="23.65pt,138.85pt">
            <v:stroke endarrow="block"/>
          </v:line>
        </w:pict>
      </w:r>
      <w:r w:rsidRPr="00B62E56">
        <w:rPr>
          <w:noProof/>
        </w:rPr>
        <w:pict>
          <v:line id="直接连接符 44" o:spid="_x0000_s1056" style="position:absolute;left:0;text-align:left;z-index:32;visibility:visible" from="421.5pt,107.1pt" to="421.95pt,138.85pt">
            <v:stroke endarrow="block"/>
          </v:line>
        </w:pict>
      </w:r>
      <w:r w:rsidRPr="00B62E56">
        <w:rPr>
          <w:noProof/>
        </w:rPr>
        <w:pict>
          <v:line id="直接连接符 42" o:spid="_x0000_s1057" style="position:absolute;left:0;text-align:left;z-index:30;visibility:visible" from="224.7pt,107.15pt" to="225.15pt,138.9pt">
            <v:stroke endarrow="block"/>
          </v:line>
        </w:pict>
      </w:r>
      <w:r w:rsidRPr="00B62E56">
        <w:rPr>
          <w:noProof/>
        </w:rPr>
        <w:pict>
          <v:line id="直接连接符 40" o:spid="_x0000_s1058" style="position:absolute;left:0;text-align:left;z-index:28;visibility:visible" from="224.9pt,7.15pt" to="225.35pt,38.9pt">
            <v:stroke endarrow="block"/>
          </v:line>
        </w:pict>
      </w:r>
      <w:r w:rsidRPr="00B62E56">
        <w:rPr>
          <w:noProof/>
        </w:rPr>
        <w:pict>
          <v:shape id="_x0000_s1059" type="#_x0000_t202" style="position:absolute;left:0;text-align:left;margin-left:321.75pt;margin-top:30.3pt;width:108pt;height:137.6pt;z-index:5;visibility:visible">
            <v:textbox style="mso-fit-shape-to-text:t">
              <w:txbxContent>
                <w:p w:rsidR="00B562D0" w:rsidRPr="00B5052D" w:rsidRDefault="00B562D0" w:rsidP="00F35379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特殊情况，经批准延长</w:t>
                  </w:r>
                  <w:r w:rsidRPr="00B5052D">
                    <w:rPr>
                      <w:spacing w:val="-10"/>
                      <w:sz w:val="24"/>
                      <w:szCs w:val="24"/>
                    </w:rPr>
                    <w:t>15</w:t>
                  </w: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个工作日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shape id="_x0000_s1060" type="#_x0000_t202" style="position:absolute;left:0;text-align:left;margin-left:177pt;margin-top:137.6pt;width:95.25pt;height:79.9pt;z-index:8;visibility:visible">
            <v:textbox>
              <w:txbxContent>
                <w:p w:rsidR="00B562D0" w:rsidRDefault="00B562D0" w:rsidP="00B5052D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</w:p>
                <w:p w:rsidR="00B562D0" w:rsidRPr="00B5052D" w:rsidRDefault="00B562D0" w:rsidP="00B5052D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不属于省工商局制作的政府信息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shape id="_x0000_s1061" type="#_x0000_t202" style="position:absolute;left:0;text-align:left;margin-left:72.75pt;margin-top:137.65pt;width:95.25pt;height:79.9pt;z-index:7;visibility:visible">
            <v:textbox>
              <w:txbxContent>
                <w:p w:rsidR="00B562D0" w:rsidRDefault="00B562D0" w:rsidP="00B5052D">
                  <w:pPr>
                    <w:spacing w:line="360" w:lineRule="exact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</w:p>
                <w:p w:rsidR="00B562D0" w:rsidRPr="00B5052D" w:rsidRDefault="00B562D0" w:rsidP="00B5052D">
                  <w:pPr>
                    <w:spacing w:line="360" w:lineRule="exact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属于不予公开范围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shape id="_x0000_s1062" type="#_x0000_t202" style="position:absolute;left:0;text-align:left;margin-left:-32.25pt;margin-top:137.9pt;width:95.25pt;height:79.9pt;z-index:6;visibility:visible">
            <v:textbox>
              <w:txbxContent>
                <w:p w:rsidR="00B562D0" w:rsidRDefault="00B562D0" w:rsidP="00B5052D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</w:p>
                <w:p w:rsidR="00B562D0" w:rsidRPr="00B5052D" w:rsidRDefault="00B562D0" w:rsidP="00B5052D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属于公开范围</w:t>
                  </w:r>
                </w:p>
              </w:txbxContent>
            </v:textbox>
          </v:shape>
        </w:pict>
      </w:r>
      <w:r w:rsidRPr="00B62E56">
        <w:rPr>
          <w:noProof/>
        </w:rPr>
        <w:pict>
          <v:shape id="_x0000_s1063" type="#_x0000_t202" style="position:absolute;left:0;text-align:left;margin-left:145.4pt;margin-top:40pt;width:150pt;height:29.25pt;z-index:4;visibility:visible">
            <v:textbox>
              <w:txbxContent>
                <w:p w:rsidR="00B562D0" w:rsidRPr="00B5052D" w:rsidRDefault="00B562D0" w:rsidP="00B5052D">
                  <w:pPr>
                    <w:spacing w:line="360" w:lineRule="exact"/>
                    <w:jc w:val="center"/>
                    <w:rPr>
                      <w:rFonts w:cs="Times New Roman"/>
                      <w:spacing w:val="-10"/>
                      <w:sz w:val="24"/>
                      <w:szCs w:val="24"/>
                    </w:rPr>
                  </w:pPr>
                  <w:r w:rsidRPr="00B5052D">
                    <w:rPr>
                      <w:spacing w:val="-10"/>
                      <w:sz w:val="24"/>
                      <w:szCs w:val="24"/>
                    </w:rPr>
                    <w:t>15</w:t>
                  </w:r>
                  <w:r w:rsidRPr="00B5052D">
                    <w:rPr>
                      <w:rFonts w:cs="宋体" w:hint="eastAsia"/>
                      <w:spacing w:val="-10"/>
                      <w:sz w:val="24"/>
                      <w:szCs w:val="24"/>
                    </w:rPr>
                    <w:t>个工作日内答复</w:t>
                  </w:r>
                </w:p>
              </w:txbxContent>
            </v:textbox>
          </v:shape>
        </w:pict>
      </w:r>
    </w:p>
    <w:sectPr w:rsidR="00B562D0" w:rsidSect="007E2A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345" w:rsidRDefault="00110345" w:rsidP="00AF31F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10345" w:rsidRDefault="00110345" w:rsidP="00AF31F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345" w:rsidRDefault="00110345" w:rsidP="00AF31F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10345" w:rsidRDefault="00110345" w:rsidP="00AF31F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D97"/>
    <w:rsid w:val="00110345"/>
    <w:rsid w:val="001E28C9"/>
    <w:rsid w:val="00220699"/>
    <w:rsid w:val="002773D7"/>
    <w:rsid w:val="003B4F02"/>
    <w:rsid w:val="004512D5"/>
    <w:rsid w:val="004776B1"/>
    <w:rsid w:val="005306AD"/>
    <w:rsid w:val="0056146C"/>
    <w:rsid w:val="00574D97"/>
    <w:rsid w:val="005F44A5"/>
    <w:rsid w:val="006C0D06"/>
    <w:rsid w:val="006E60AA"/>
    <w:rsid w:val="006F22E8"/>
    <w:rsid w:val="007276B3"/>
    <w:rsid w:val="007E2A93"/>
    <w:rsid w:val="008601C1"/>
    <w:rsid w:val="008F7CF8"/>
    <w:rsid w:val="00914F79"/>
    <w:rsid w:val="009F4082"/>
    <w:rsid w:val="00AF31F5"/>
    <w:rsid w:val="00B5052D"/>
    <w:rsid w:val="00B562D0"/>
    <w:rsid w:val="00B62E56"/>
    <w:rsid w:val="00BA29DA"/>
    <w:rsid w:val="00BC5924"/>
    <w:rsid w:val="00CE1931"/>
    <w:rsid w:val="00D63875"/>
    <w:rsid w:val="00D75351"/>
    <w:rsid w:val="00DF5C1F"/>
    <w:rsid w:val="00EF31C4"/>
    <w:rsid w:val="00F35379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9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F31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AF31F5"/>
    <w:rPr>
      <w:sz w:val="18"/>
      <w:szCs w:val="18"/>
    </w:rPr>
  </w:style>
  <w:style w:type="paragraph" w:styleId="a4">
    <w:name w:val="footer"/>
    <w:basedOn w:val="a"/>
    <w:link w:val="Char0"/>
    <w:uiPriority w:val="99"/>
    <w:rsid w:val="00AF31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F31F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AF31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AF31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</Words>
  <Characters>83</Characters>
  <Application>Microsoft Office Word</Application>
  <DocSecurity>0</DocSecurity>
  <Lines>1</Lines>
  <Paragraphs>1</Paragraphs>
  <ScaleCrop>false</ScaleCrop>
  <Company>Microsoft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6</cp:revision>
  <cp:lastPrinted>2019-04-12T01:14:00Z</cp:lastPrinted>
  <dcterms:created xsi:type="dcterms:W3CDTF">2018-12-13T04:48:00Z</dcterms:created>
  <dcterms:modified xsi:type="dcterms:W3CDTF">2019-04-28T02:47:00Z</dcterms:modified>
</cp:coreProperties>
</file>