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991" w:rsidRDefault="00ED7DDA" w:rsidP="00874D17">
      <w:pPr>
        <w:jc w:val="center"/>
        <w:rPr>
          <w:rFonts w:ascii="华文中宋" w:eastAsia="华文中宋" w:hAnsi="华文中宋" w:hint="eastAsia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中长期发展规划拟定和</w:t>
      </w:r>
      <w:r w:rsidR="003E6084">
        <w:rPr>
          <w:rFonts w:ascii="华文中宋" w:eastAsia="华文中宋" w:hAnsi="华文中宋" w:hint="eastAsia"/>
          <w:sz w:val="36"/>
          <w:szCs w:val="36"/>
        </w:rPr>
        <w:t>组织</w:t>
      </w:r>
      <w:r>
        <w:rPr>
          <w:rFonts w:ascii="华文中宋" w:eastAsia="华文中宋" w:hAnsi="华文中宋" w:hint="eastAsia"/>
          <w:sz w:val="36"/>
          <w:szCs w:val="36"/>
        </w:rPr>
        <w:t>实施</w:t>
      </w:r>
      <w:r w:rsidR="00874D17" w:rsidRPr="00795290">
        <w:rPr>
          <w:rFonts w:ascii="华文中宋" w:eastAsia="华文中宋" w:hAnsi="华文中宋" w:hint="eastAsia"/>
          <w:sz w:val="36"/>
          <w:szCs w:val="36"/>
        </w:rPr>
        <w:t>流程图</w:t>
      </w:r>
    </w:p>
    <w:p w:rsidR="00975904" w:rsidRDefault="00975904" w:rsidP="009D29DF">
      <w:pPr>
        <w:rPr>
          <w:rFonts w:ascii="宋体" w:hAnsi="宋体" w:hint="eastAsia"/>
          <w:szCs w:val="21"/>
        </w:rPr>
      </w:pPr>
    </w:p>
    <w:p w:rsidR="00795290" w:rsidRDefault="00644ED1" w:rsidP="00795290">
      <w:pPr>
        <w:ind w:left="1470" w:hangingChars="700" w:hanging="1470"/>
        <w:rPr>
          <w:rFonts w:ascii="宋体" w:hAnsi="宋体" w:hint="eastAsia"/>
          <w:szCs w:val="21"/>
        </w:rPr>
      </w:pPr>
      <w:r w:rsidRPr="00795290">
        <w:rPr>
          <w:rFonts w:ascii="宋体" w:hAnsi="宋体"/>
          <w:szCs w:val="21"/>
        </w:rPr>
        <w:pict>
          <v:rect id="_x0000_s1037" style="position:absolute;left:0;text-align:left;margin-left:215.25pt;margin-top:8.7pt;width:217.5pt;height:22.5pt;z-index:251645440">
            <v:textbox style="mso-next-textbox:#_x0000_s1037">
              <w:txbxContent>
                <w:p w:rsidR="00ED7DDA" w:rsidRPr="00A21AA8" w:rsidRDefault="00ED7DDA" w:rsidP="00ED7DDA">
                  <w:pPr>
                    <w:ind w:firstLineChars="150" w:firstLine="315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接受规划立项计划</w:t>
                  </w:r>
                </w:p>
                <w:p w:rsidR="007C6065" w:rsidRPr="00A21AA8" w:rsidRDefault="007C6065" w:rsidP="00A96AFB">
                  <w:pPr>
                    <w:jc w:val="center"/>
                    <w:rPr>
                      <w:rFonts w:hint="eastAsia"/>
                    </w:rPr>
                  </w:pPr>
                </w:p>
              </w:txbxContent>
            </v:textbox>
          </v:rect>
        </w:pict>
      </w:r>
    </w:p>
    <w:p w:rsidR="00592CEA" w:rsidRDefault="00592CEA" w:rsidP="00592CEA">
      <w:pPr>
        <w:ind w:firstLineChars="50" w:firstLine="105"/>
        <w:rPr>
          <w:rFonts w:hint="eastAsia"/>
        </w:rPr>
      </w:pPr>
    </w:p>
    <w:p w:rsidR="00592CEA" w:rsidRDefault="00592CEA" w:rsidP="00795290">
      <w:pPr>
        <w:ind w:left="1470" w:hangingChars="700" w:hanging="1470"/>
        <w:rPr>
          <w:rFonts w:ascii="宋体" w:hAnsi="宋体"/>
          <w:szCs w:val="21"/>
        </w:rPr>
      </w:pPr>
      <w:r>
        <w:rPr>
          <w:rFonts w:ascii="宋体" w:hAnsi="宋体"/>
          <w:noProof/>
          <w:szCs w:val="21"/>
        </w:rPr>
        <w:pict>
          <v:line id="_x0000_s1181" style="position:absolute;left:0;text-align:left;flip:x;z-index:251663872" from="430.5pt,142.05pt" to="551.25pt,142.05pt">
            <v:stroke endarrow="block"/>
          </v:line>
        </w:pict>
      </w:r>
      <w:r w:rsidRPr="00795290">
        <w:rPr>
          <w:rFonts w:ascii="宋体" w:hAnsi="宋体"/>
          <w:szCs w:val="21"/>
        </w:rPr>
        <w:pict>
          <v:rect id="_x0000_s1038" style="position:absolute;left:0;text-align:left;margin-left:215.25pt;margin-top:185.4pt;width:215.25pt;height:23.4pt;z-index:251646464">
            <v:textbox style="mso-next-textbox:#_x0000_s1038">
              <w:txbxContent>
                <w:p w:rsidR="00ED7DDA" w:rsidRPr="00BB119E" w:rsidRDefault="007261F0" w:rsidP="00ED7DDA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报分管局长</w:t>
                  </w:r>
                  <w:r w:rsidR="00ED7DDA">
                    <w:rPr>
                      <w:rFonts w:hint="eastAsia"/>
                    </w:rPr>
                    <w:t>审核</w:t>
                  </w:r>
                </w:p>
                <w:p w:rsidR="00ED7DDA" w:rsidRDefault="00ED7DDA"/>
              </w:txbxContent>
            </v:textbox>
            <w10:wrap type="square"/>
          </v:rect>
        </w:pict>
      </w:r>
      <w:r w:rsidRPr="00795290">
        <w:rPr>
          <w:rFonts w:ascii="宋体" w:hAnsi="宋体"/>
          <w:szCs w:val="21"/>
        </w:rPr>
        <w:pict>
          <v:line id="_x0000_s1148" style="position:absolute;left:0;text-align:left;z-index:251651584" from="324pt,101.4pt" to="324pt,132.6pt">
            <v:stroke endarrow="block"/>
          </v:line>
        </w:pict>
      </w:r>
      <w:r w:rsidRPr="00795290">
        <w:rPr>
          <w:rFonts w:ascii="宋体" w:hAnsi="宋体"/>
          <w:szCs w:val="21"/>
        </w:rPr>
        <w:pict>
          <v:line id="_x0000_s1149" style="position:absolute;left:0;text-align:left;z-index:251652608" from="324pt,154.2pt" to="324pt,185.4pt">
            <v:stroke endarrow="block"/>
          </v:line>
        </w:pict>
      </w:r>
      <w:r>
        <w:rPr>
          <w:rFonts w:ascii="宋体" w:hAnsi="宋体"/>
          <w:noProof/>
          <w:szCs w:val="21"/>
        </w:rPr>
        <w:pict>
          <v:rect id="_x0000_s1176" style="position:absolute;left:0;text-align:left;margin-left:215.25pt;margin-top:130.8pt;width:215.25pt;height:23.4pt;z-index:251660800">
            <v:textbox style="mso-next-textbox:#_x0000_s1176">
              <w:txbxContent>
                <w:p w:rsidR="00592CEA" w:rsidRDefault="00F92909" w:rsidP="00592CEA">
                  <w:pPr>
                    <w:jc w:val="center"/>
                  </w:pPr>
                  <w:r>
                    <w:rPr>
                      <w:rFonts w:hint="eastAsia"/>
                    </w:rPr>
                    <w:t>组织撰写规划，科</w:t>
                  </w:r>
                  <w:r w:rsidR="00592CEA">
                    <w:rPr>
                      <w:rFonts w:hint="eastAsia"/>
                    </w:rPr>
                    <w:t>内通过后</w:t>
                  </w:r>
                </w:p>
              </w:txbxContent>
            </v:textbox>
          </v:rect>
        </w:pict>
      </w:r>
      <w:r w:rsidRPr="00795290">
        <w:rPr>
          <w:rFonts w:ascii="宋体" w:hAnsi="宋体"/>
          <w:szCs w:val="21"/>
        </w:rPr>
        <w:pict>
          <v:rect id="_x0000_s1041" style="position:absolute;left:0;text-align:left;margin-left:217.5pt;margin-top:78pt;width:215.25pt;height:23.4pt;z-index:251647488">
            <v:textbox style="mso-next-textbox:#_x0000_s1041">
              <w:txbxContent>
                <w:p w:rsidR="00ED7DDA" w:rsidRDefault="00F92909" w:rsidP="00ED7DDA">
                  <w:pPr>
                    <w:jc w:val="center"/>
                  </w:pPr>
                  <w:r>
                    <w:rPr>
                      <w:rFonts w:hint="eastAsia"/>
                    </w:rPr>
                    <w:t>科</w:t>
                  </w:r>
                  <w:r w:rsidR="00ED7DDA">
                    <w:rPr>
                      <w:rFonts w:hint="eastAsia"/>
                    </w:rPr>
                    <w:t>内初审后</w:t>
                  </w:r>
                  <w:proofErr w:type="gramStart"/>
                  <w:r w:rsidR="00ED7DDA">
                    <w:rPr>
                      <w:rFonts w:hint="eastAsia"/>
                    </w:rPr>
                    <w:t>报局长</w:t>
                  </w:r>
                  <w:proofErr w:type="gramEnd"/>
                  <w:r w:rsidR="00ED7DDA">
                    <w:rPr>
                      <w:rFonts w:hint="eastAsia"/>
                    </w:rPr>
                    <w:t>办公会审议</w:t>
                  </w:r>
                </w:p>
              </w:txbxContent>
            </v:textbox>
          </v:rect>
        </w:pict>
      </w:r>
      <w:r w:rsidRPr="00795290">
        <w:rPr>
          <w:rFonts w:ascii="宋体" w:hAnsi="宋体"/>
          <w:szCs w:val="21"/>
        </w:rPr>
        <w:pict>
          <v:line id="_x0000_s1147" style="position:absolute;left:0;text-align:left;z-index:251650560" from="324pt,52.5pt" to="324pt,78pt">
            <v:stroke endarrow="block"/>
          </v:line>
        </w:pict>
      </w:r>
      <w:r>
        <w:rPr>
          <w:rFonts w:ascii="宋体" w:hAnsi="宋体"/>
          <w:noProof/>
          <w:szCs w:val="21"/>
        </w:rPr>
        <w:pict>
          <v:line id="_x0000_s1161" style="position:absolute;left:0;text-align:left;z-index:251653632" from="437.25pt,83.55pt" to="518.25pt,83.55pt">
            <v:stroke endarrow="block"/>
          </v:line>
        </w:pict>
      </w:r>
      <w:r w:rsidRPr="00795290">
        <w:rPr>
          <w:rFonts w:ascii="宋体" w:hAnsi="宋体"/>
          <w:szCs w:val="21"/>
        </w:rPr>
        <w:pict>
          <v:rect id="_x0000_s1142" style="position:absolute;left:0;text-align:left;margin-left:518.25pt;margin-top:73.5pt;width:55.5pt;height:23.4pt;z-index:251648512">
            <v:textbox style="mso-next-textbox:#_x0000_s1142">
              <w:txbxContent>
                <w:p w:rsidR="00A21AA8" w:rsidRDefault="009D29DF" w:rsidP="000C56F6">
                  <w:pPr>
                    <w:ind w:firstLineChars="50" w:firstLine="105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不同意</w:t>
                  </w:r>
                </w:p>
              </w:txbxContent>
            </v:textbox>
          </v:rect>
        </w:pict>
      </w:r>
      <w:r>
        <w:rPr>
          <w:rFonts w:ascii="宋体" w:hAnsi="宋体"/>
          <w:noProof/>
          <w:szCs w:val="21"/>
        </w:rPr>
        <w:pict>
          <v:line id="_x0000_s1167" style="position:absolute;left:0;text-align:left;z-index:251657728" from="558pt,35.55pt" to="558pt,73.5pt"/>
        </w:pict>
      </w:r>
      <w:r>
        <w:rPr>
          <w:rFonts w:ascii="宋体" w:hAnsi="宋体"/>
          <w:noProof/>
          <w:szCs w:val="21"/>
        </w:rPr>
        <w:pict>
          <v:line id="_x0000_s1168" style="position:absolute;left:0;text-align:left;flip:x;z-index:251658752" from="437.25pt,35.55pt" to="558pt,35.55pt">
            <v:stroke endarrow="block"/>
          </v:line>
        </w:pict>
      </w:r>
      <w:r w:rsidRPr="00795290">
        <w:rPr>
          <w:rFonts w:ascii="宋体" w:hAnsi="宋体"/>
          <w:szCs w:val="21"/>
        </w:rPr>
        <w:pict>
          <v:rect id="_x0000_s1036" style="position:absolute;left:0;text-align:left;margin-left:217.5pt;margin-top:25.05pt;width:215.25pt;height:24.75pt;z-index:251644416">
            <v:textbox style="mso-next-textbox:#_x0000_s1036">
              <w:txbxContent>
                <w:p w:rsidR="00ED7DDA" w:rsidRPr="00BB119E" w:rsidRDefault="00ED7DDA" w:rsidP="00ED7DDA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拟定规划框架</w:t>
                  </w:r>
                </w:p>
                <w:p w:rsidR="007C6065" w:rsidRPr="00ED7DDA" w:rsidRDefault="007C6065" w:rsidP="00941F62">
                  <w:pPr>
                    <w:ind w:firstLineChars="50" w:firstLine="105"/>
                    <w:rPr>
                      <w:rFonts w:hint="eastAsia"/>
                    </w:rPr>
                  </w:pPr>
                </w:p>
              </w:txbxContent>
            </v:textbox>
          </v:rect>
        </w:pict>
      </w:r>
      <w:r w:rsidRPr="00795290">
        <w:rPr>
          <w:rFonts w:ascii="宋体" w:hAnsi="宋体"/>
          <w:szCs w:val="21"/>
        </w:rPr>
        <w:pict>
          <v:line id="_x0000_s1146" style="position:absolute;left:0;text-align:left;z-index:251649536" from="324pt,0" to="324pt,25.05pt">
            <v:stroke endarrow="block"/>
          </v:line>
        </w:pict>
      </w:r>
    </w:p>
    <w:p w:rsidR="00592CEA" w:rsidRPr="00592CEA" w:rsidRDefault="00592CEA" w:rsidP="00592CEA">
      <w:pPr>
        <w:rPr>
          <w:rFonts w:ascii="宋体" w:hAnsi="宋体"/>
          <w:szCs w:val="21"/>
        </w:rPr>
      </w:pPr>
    </w:p>
    <w:p w:rsidR="00592CEA" w:rsidRPr="00592CEA" w:rsidRDefault="00592CEA" w:rsidP="00592CEA">
      <w:pPr>
        <w:rPr>
          <w:rFonts w:ascii="宋体" w:hAnsi="宋体"/>
          <w:szCs w:val="21"/>
        </w:rPr>
      </w:pPr>
    </w:p>
    <w:p w:rsidR="00592CEA" w:rsidRPr="00592CEA" w:rsidRDefault="00592CEA" w:rsidP="00592CEA">
      <w:pPr>
        <w:rPr>
          <w:rFonts w:ascii="宋体" w:hAnsi="宋体"/>
          <w:szCs w:val="21"/>
        </w:rPr>
      </w:pPr>
    </w:p>
    <w:p w:rsidR="00592CEA" w:rsidRPr="00592CEA" w:rsidRDefault="00592CEA" w:rsidP="00592CEA">
      <w:pPr>
        <w:rPr>
          <w:rFonts w:ascii="宋体" w:hAnsi="宋体"/>
          <w:szCs w:val="21"/>
        </w:rPr>
      </w:pPr>
    </w:p>
    <w:p w:rsidR="00592CEA" w:rsidRPr="00592CEA" w:rsidRDefault="00592CEA" w:rsidP="00592CEA">
      <w:pPr>
        <w:rPr>
          <w:rFonts w:ascii="宋体" w:hAnsi="宋体"/>
          <w:szCs w:val="21"/>
        </w:rPr>
      </w:pPr>
    </w:p>
    <w:p w:rsidR="00592CEA" w:rsidRPr="00592CEA" w:rsidRDefault="00592CEA" w:rsidP="00592CEA">
      <w:pPr>
        <w:rPr>
          <w:rFonts w:ascii="宋体" w:hAnsi="宋体"/>
          <w:szCs w:val="21"/>
        </w:rPr>
      </w:pPr>
    </w:p>
    <w:p w:rsidR="00592CEA" w:rsidRPr="00592CEA" w:rsidRDefault="00592CEA" w:rsidP="00592CEA">
      <w:pPr>
        <w:rPr>
          <w:rFonts w:ascii="宋体" w:hAnsi="宋体"/>
          <w:szCs w:val="21"/>
        </w:rPr>
      </w:pPr>
    </w:p>
    <w:p w:rsidR="00592CEA" w:rsidRPr="00592CEA" w:rsidRDefault="00592CEA" w:rsidP="00592CEA">
      <w:pPr>
        <w:rPr>
          <w:rFonts w:ascii="宋体" w:hAnsi="宋体"/>
          <w:szCs w:val="21"/>
        </w:rPr>
      </w:pPr>
    </w:p>
    <w:p w:rsidR="00592CEA" w:rsidRPr="00592CEA" w:rsidRDefault="004003EA" w:rsidP="00592CEA">
      <w:pPr>
        <w:rPr>
          <w:rFonts w:ascii="宋体" w:hAnsi="宋体"/>
          <w:szCs w:val="21"/>
        </w:rPr>
      </w:pPr>
      <w:r>
        <w:rPr>
          <w:rFonts w:ascii="宋体" w:hAnsi="宋体"/>
          <w:noProof/>
          <w:szCs w:val="21"/>
        </w:rPr>
        <w:pict>
          <v:line id="_x0000_s1182" style="position:absolute;left:0;text-align:left;z-index:251664896" from="551.25pt,1.65pt" to="551.25pt,87.2pt"/>
        </w:pict>
      </w:r>
    </w:p>
    <w:p w:rsidR="00592CEA" w:rsidRPr="00592CEA" w:rsidRDefault="00592CEA" w:rsidP="00592CEA">
      <w:pPr>
        <w:rPr>
          <w:rFonts w:ascii="宋体" w:hAnsi="宋体"/>
          <w:szCs w:val="21"/>
        </w:rPr>
      </w:pPr>
    </w:p>
    <w:p w:rsidR="00592CEA" w:rsidRPr="00592CEA" w:rsidRDefault="00592CEA" w:rsidP="00592CEA">
      <w:pPr>
        <w:rPr>
          <w:rFonts w:ascii="宋体" w:hAnsi="宋体"/>
          <w:szCs w:val="21"/>
        </w:rPr>
      </w:pPr>
    </w:p>
    <w:p w:rsidR="00592CEA" w:rsidRPr="00592CEA" w:rsidRDefault="00592CEA" w:rsidP="00592CEA">
      <w:pPr>
        <w:rPr>
          <w:rFonts w:ascii="宋体" w:hAnsi="宋体"/>
          <w:szCs w:val="21"/>
        </w:rPr>
      </w:pPr>
    </w:p>
    <w:p w:rsidR="00592CEA" w:rsidRPr="00592CEA" w:rsidRDefault="004003EA" w:rsidP="00592CEA">
      <w:pPr>
        <w:rPr>
          <w:rFonts w:ascii="宋体" w:hAnsi="宋体"/>
          <w:szCs w:val="21"/>
        </w:rPr>
      </w:pPr>
      <w:r>
        <w:rPr>
          <w:rFonts w:ascii="宋体" w:hAnsi="宋体"/>
          <w:noProof/>
          <w:szCs w:val="21"/>
        </w:rPr>
        <w:pict>
          <v:line id="_x0000_s1162" style="position:absolute;left:0;text-align:left;z-index:251654656" from="324pt,6pt" to="324pt,28.55pt">
            <v:stroke endarrow="block"/>
          </v:line>
        </w:pict>
      </w:r>
    </w:p>
    <w:p w:rsidR="00592CEA" w:rsidRPr="00592CEA" w:rsidRDefault="004003EA" w:rsidP="00592CEA">
      <w:pPr>
        <w:rPr>
          <w:rFonts w:ascii="宋体" w:hAnsi="宋体"/>
          <w:szCs w:val="21"/>
        </w:rPr>
      </w:pPr>
      <w:r>
        <w:rPr>
          <w:rFonts w:ascii="宋体" w:hAnsi="宋体"/>
          <w:noProof/>
          <w:szCs w:val="21"/>
        </w:rPr>
        <w:pict>
          <v:rect id="_x0000_s1177" style="position:absolute;left:0;text-align:left;margin-left:522pt;margin-top:9.2pt;width:55.5pt;height:23.4pt;z-index:251661824">
            <v:textbox style="mso-next-textbox:#_x0000_s1177">
              <w:txbxContent>
                <w:p w:rsidR="00592CEA" w:rsidRDefault="00592CEA" w:rsidP="00592CEA">
                  <w:pPr>
                    <w:ind w:firstLineChars="50" w:firstLine="105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不同意</w:t>
                  </w:r>
                </w:p>
              </w:txbxContent>
            </v:textbox>
          </v:rect>
        </w:pict>
      </w:r>
      <w:r w:rsidRPr="00795290">
        <w:rPr>
          <w:rFonts w:ascii="宋体" w:hAnsi="宋体"/>
          <w:szCs w:val="21"/>
        </w:rPr>
        <w:pict>
          <v:rect id="_x0000_s1035" style="position:absolute;left:0;text-align:left;margin-left:217.5pt;margin-top:12.95pt;width:215.25pt;height:23.4pt;z-index:251643392">
            <v:textbox style="mso-next-textbox:#_x0000_s1035">
              <w:txbxContent>
                <w:p w:rsidR="00ED7DDA" w:rsidRPr="00BB119E" w:rsidRDefault="0099534B" w:rsidP="00ED7DDA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局</w:t>
                  </w:r>
                  <w:r w:rsidR="00ED7DDA">
                    <w:rPr>
                      <w:rFonts w:hint="eastAsia"/>
                    </w:rPr>
                    <w:t>党组会研究同意</w:t>
                  </w:r>
                </w:p>
                <w:p w:rsidR="00ED7DDA" w:rsidRDefault="00ED7DDA"/>
              </w:txbxContent>
            </v:textbox>
          </v:rect>
        </w:pict>
      </w:r>
    </w:p>
    <w:p w:rsidR="00592CEA" w:rsidRPr="00592CEA" w:rsidRDefault="004003EA" w:rsidP="00592CEA">
      <w:pPr>
        <w:rPr>
          <w:rFonts w:ascii="宋体" w:hAnsi="宋体"/>
          <w:szCs w:val="21"/>
        </w:rPr>
      </w:pPr>
      <w:r>
        <w:rPr>
          <w:rFonts w:ascii="宋体" w:hAnsi="宋体"/>
          <w:noProof/>
          <w:szCs w:val="21"/>
        </w:rPr>
        <w:pict>
          <v:line id="_x0000_s1180" style="position:absolute;left:0;text-align:left;z-index:251662848" from="437.25pt,6pt" to="522pt,6pt">
            <v:stroke endarrow="block"/>
          </v:line>
        </w:pict>
      </w:r>
    </w:p>
    <w:p w:rsidR="00592CEA" w:rsidRPr="00592CEA" w:rsidRDefault="004003EA" w:rsidP="00592CEA">
      <w:pPr>
        <w:rPr>
          <w:rFonts w:ascii="宋体" w:hAnsi="宋体"/>
          <w:szCs w:val="21"/>
        </w:rPr>
      </w:pPr>
      <w:r>
        <w:rPr>
          <w:rFonts w:ascii="宋体" w:hAnsi="宋体"/>
          <w:noProof/>
          <w:szCs w:val="21"/>
        </w:rPr>
        <w:pict>
          <v:line id="_x0000_s1169" style="position:absolute;left:0;text-align:left;z-index:251659776" from="324pt,5.15pt" to="324pt,26.35pt">
            <v:stroke endarrow="block"/>
          </v:line>
        </w:pict>
      </w:r>
    </w:p>
    <w:p w:rsidR="00592CEA" w:rsidRPr="00592CEA" w:rsidRDefault="004003EA" w:rsidP="00592CEA">
      <w:pPr>
        <w:rPr>
          <w:rFonts w:ascii="宋体" w:hAnsi="宋体"/>
          <w:szCs w:val="21"/>
        </w:rPr>
      </w:pPr>
      <w:r>
        <w:rPr>
          <w:rFonts w:ascii="宋体" w:hAnsi="宋体"/>
          <w:noProof/>
          <w:szCs w:val="21"/>
        </w:rPr>
        <w:pict>
          <v:rect id="_x0000_s1164" style="position:absolute;left:0;text-align:left;margin-left:217.5pt;margin-top:10.75pt;width:215.25pt;height:23.4pt;z-index:251655680">
            <v:textbox style="mso-next-textbox:#_x0000_s1164">
              <w:txbxContent>
                <w:p w:rsidR="00ED7DDA" w:rsidRDefault="00ED7DDA" w:rsidP="00ED7DDA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工作任务分解</w:t>
                  </w:r>
                </w:p>
                <w:p w:rsidR="00ED7DDA" w:rsidRDefault="00ED7DDA"/>
              </w:txbxContent>
            </v:textbox>
          </v:rect>
        </w:pict>
      </w:r>
    </w:p>
    <w:p w:rsidR="00592CEA" w:rsidRDefault="00592CEA" w:rsidP="00592CEA">
      <w:pPr>
        <w:rPr>
          <w:rFonts w:ascii="宋体" w:hAnsi="宋体"/>
          <w:szCs w:val="21"/>
        </w:rPr>
      </w:pPr>
    </w:p>
    <w:p w:rsidR="00795290" w:rsidRPr="00592CEA" w:rsidRDefault="0099534B" w:rsidP="00592CEA">
      <w:pPr>
        <w:jc w:val="center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0" type="#_x0000_t32" style="position:absolute;left:0;text-align:left;margin-left:430.5pt;margin-top:84.2pt;width:75.75pt;height:0;flip:x;z-index:251672064" o:connectortype="straight">
            <v:stroke endarrow="block"/>
            <w10:wrap anchorx="page" anchory="page"/>
          </v:shape>
        </w:pict>
      </w:r>
      <w:r>
        <w:rPr>
          <w:rFonts w:ascii="宋体" w:hAnsi="宋体" w:hint="eastAsia"/>
          <w:noProof/>
          <w:szCs w:val="21"/>
        </w:rPr>
        <w:pict>
          <v:shape id="_x0000_s1188" type="#_x0000_t32" style="position:absolute;left:0;text-align:left;margin-left:547.5pt;margin-top:36.95pt;width:0;height:34.7pt;z-index:251670016" o:connectortype="straight">
            <v:stroke endarrow="block"/>
            <w10:wrap anchorx="page" anchory="page"/>
          </v:shape>
        </w:pict>
      </w:r>
      <w:r>
        <w:rPr>
          <w:rFonts w:ascii="宋体" w:hAnsi="宋体" w:hint="eastAsia"/>
          <w:noProof/>
          <w:szCs w:val="21"/>
        </w:rPr>
        <w:pict>
          <v:rect id="_x0000_s1189" style="position:absolute;left:0;text-align:left;margin-left:506.25pt;margin-top:71.65pt;width:82.5pt;height:24pt;z-index:251671040">
            <v:textbox>
              <w:txbxContent>
                <w:p w:rsidR="0099534B" w:rsidRDefault="0099534B">
                  <w:r>
                    <w:rPr>
                      <w:rFonts w:hint="eastAsia"/>
                    </w:rPr>
                    <w:t>规划中期评估</w:t>
                  </w:r>
                </w:p>
              </w:txbxContent>
            </v:textbox>
            <w10:wrap anchorx="page" anchory="page"/>
          </v:rect>
        </w:pict>
      </w:r>
      <w:r>
        <w:rPr>
          <w:rFonts w:ascii="宋体" w:hAnsi="宋体" w:hint="eastAsia"/>
          <w:noProof/>
          <w:szCs w:val="21"/>
        </w:rPr>
        <w:pict>
          <v:shape id="_x0000_s1186" type="#_x0000_t32" style="position:absolute;left:0;text-align:left;margin-left:432.75pt;margin-top:36.95pt;width:114.75pt;height:0;z-index:251668992" o:connectortype="straight">
            <w10:wrap anchorx="page" anchory="page"/>
          </v:shape>
        </w:pict>
      </w:r>
      <w:r>
        <w:rPr>
          <w:rFonts w:ascii="宋体" w:hAnsi="宋体" w:hint="eastAsia"/>
          <w:noProof/>
          <w:szCs w:val="21"/>
        </w:rPr>
        <w:pict>
          <v:rect id="_x0000_s1185" style="position:absolute;left:0;text-align:left;margin-left:215.25pt;margin-top:71.65pt;width:215.25pt;height:23.4pt;z-index:251667968">
            <v:textbox style="mso-next-textbox:#_x0000_s1185">
              <w:txbxContent>
                <w:p w:rsidR="0099534B" w:rsidRPr="00BB119E" w:rsidRDefault="0099534B" w:rsidP="0099534B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规划执行结果报局党组</w:t>
                  </w:r>
                </w:p>
              </w:txbxContent>
            </v:textbox>
            <w10:wrap type="square"/>
          </v:rect>
        </w:pict>
      </w:r>
      <w:r w:rsidR="004003EA">
        <w:rPr>
          <w:rFonts w:ascii="宋体" w:hAnsi="宋体" w:hint="eastAsia"/>
          <w:noProof/>
          <w:szCs w:val="21"/>
        </w:rPr>
        <w:pict>
          <v:line id="_x0000_s1184" style="position:absolute;left:0;text-align:left;z-index:251666944" from="324pt,50.75pt" to="324pt,71.65pt">
            <v:stroke endarrow="block"/>
          </v:line>
        </w:pict>
      </w:r>
      <w:r w:rsidR="004003EA">
        <w:rPr>
          <w:rFonts w:ascii="宋体" w:hAnsi="宋体"/>
          <w:noProof/>
          <w:szCs w:val="21"/>
        </w:rPr>
        <w:pict>
          <v:rect id="_x0000_s1165" style="position:absolute;left:0;text-align:left;margin-left:217.5pt;margin-top:25.8pt;width:215.25pt;height:23.4pt;z-index:251656704">
            <v:textbox style="mso-next-textbox:#_x0000_s1165">
              <w:txbxContent>
                <w:p w:rsidR="00ED7DDA" w:rsidRDefault="00ED7DDA" w:rsidP="00ED7DDA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组织实施规划</w:t>
                  </w:r>
                </w:p>
                <w:p w:rsidR="009D29DF" w:rsidRPr="00BB119E" w:rsidRDefault="009D29DF" w:rsidP="009D29DF">
                  <w:pPr>
                    <w:jc w:val="center"/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4003EA">
        <w:rPr>
          <w:rFonts w:ascii="宋体" w:hAnsi="宋体" w:hint="eastAsia"/>
          <w:noProof/>
          <w:szCs w:val="21"/>
        </w:rPr>
        <w:pict>
          <v:line id="_x0000_s1183" style="position:absolute;left:0;text-align:left;z-index:251665920" from="324pt,2.95pt" to="324pt,25.8pt">
            <v:stroke endarrow="block"/>
          </v:line>
        </w:pict>
      </w:r>
    </w:p>
    <w:sectPr w:rsidR="00795290" w:rsidRPr="00592CEA" w:rsidSect="004003EA">
      <w:headerReference w:type="default" r:id="rId6"/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38C" w:rsidRDefault="00C7038C">
      <w:r>
        <w:separator/>
      </w:r>
    </w:p>
  </w:endnote>
  <w:endnote w:type="continuationSeparator" w:id="0">
    <w:p w:rsidR="00C7038C" w:rsidRDefault="00C70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38C" w:rsidRDefault="00C7038C">
      <w:r>
        <w:separator/>
      </w:r>
    </w:p>
  </w:footnote>
  <w:footnote w:type="continuationSeparator" w:id="0">
    <w:p w:rsidR="00C7038C" w:rsidRDefault="00C703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562" w:rsidRDefault="00002562" w:rsidP="003A3EA8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6065"/>
    <w:rsid w:val="00002562"/>
    <w:rsid w:val="00003C84"/>
    <w:rsid w:val="000147FA"/>
    <w:rsid w:val="00055FF5"/>
    <w:rsid w:val="000C56F6"/>
    <w:rsid w:val="000D12A2"/>
    <w:rsid w:val="00156B24"/>
    <w:rsid w:val="001A4C84"/>
    <w:rsid w:val="001F2F2E"/>
    <w:rsid w:val="001F35F4"/>
    <w:rsid w:val="002357EB"/>
    <w:rsid w:val="002722B0"/>
    <w:rsid w:val="00280DEC"/>
    <w:rsid w:val="002B4408"/>
    <w:rsid w:val="002D6BC9"/>
    <w:rsid w:val="00346C1E"/>
    <w:rsid w:val="003641B2"/>
    <w:rsid w:val="003A3EA8"/>
    <w:rsid w:val="003A6E96"/>
    <w:rsid w:val="003E6084"/>
    <w:rsid w:val="004003EA"/>
    <w:rsid w:val="0045032D"/>
    <w:rsid w:val="0047404E"/>
    <w:rsid w:val="00503006"/>
    <w:rsid w:val="00516B86"/>
    <w:rsid w:val="00567FF2"/>
    <w:rsid w:val="005921B2"/>
    <w:rsid w:val="00592CEA"/>
    <w:rsid w:val="005C2835"/>
    <w:rsid w:val="005F29D9"/>
    <w:rsid w:val="006041F5"/>
    <w:rsid w:val="00644ED1"/>
    <w:rsid w:val="006B6991"/>
    <w:rsid w:val="006C0C03"/>
    <w:rsid w:val="006E2D8F"/>
    <w:rsid w:val="007261F0"/>
    <w:rsid w:val="007316A8"/>
    <w:rsid w:val="00741EA9"/>
    <w:rsid w:val="007751B5"/>
    <w:rsid w:val="00795290"/>
    <w:rsid w:val="007C6065"/>
    <w:rsid w:val="007D4F43"/>
    <w:rsid w:val="008052D4"/>
    <w:rsid w:val="00817A74"/>
    <w:rsid w:val="00856261"/>
    <w:rsid w:val="00874D17"/>
    <w:rsid w:val="00896E9C"/>
    <w:rsid w:val="008F6979"/>
    <w:rsid w:val="0090129E"/>
    <w:rsid w:val="009047B8"/>
    <w:rsid w:val="00905113"/>
    <w:rsid w:val="00941F62"/>
    <w:rsid w:val="009477BF"/>
    <w:rsid w:val="009612C6"/>
    <w:rsid w:val="00975904"/>
    <w:rsid w:val="0099534B"/>
    <w:rsid w:val="009958AE"/>
    <w:rsid w:val="009C3330"/>
    <w:rsid w:val="009D29DF"/>
    <w:rsid w:val="00A215FB"/>
    <w:rsid w:val="00A21AA8"/>
    <w:rsid w:val="00A4404F"/>
    <w:rsid w:val="00A52571"/>
    <w:rsid w:val="00A71DAD"/>
    <w:rsid w:val="00A74C7B"/>
    <w:rsid w:val="00A96AFB"/>
    <w:rsid w:val="00AB016F"/>
    <w:rsid w:val="00AB0AAB"/>
    <w:rsid w:val="00AC0A08"/>
    <w:rsid w:val="00B02387"/>
    <w:rsid w:val="00B119A7"/>
    <w:rsid w:val="00B52226"/>
    <w:rsid w:val="00B55543"/>
    <w:rsid w:val="00B72289"/>
    <w:rsid w:val="00BB119E"/>
    <w:rsid w:val="00BD6DDC"/>
    <w:rsid w:val="00BE39DA"/>
    <w:rsid w:val="00C33206"/>
    <w:rsid w:val="00C547B4"/>
    <w:rsid w:val="00C7038C"/>
    <w:rsid w:val="00C76454"/>
    <w:rsid w:val="00C97ED3"/>
    <w:rsid w:val="00CB3B16"/>
    <w:rsid w:val="00CB7C3D"/>
    <w:rsid w:val="00CF3DE7"/>
    <w:rsid w:val="00CF53E6"/>
    <w:rsid w:val="00D41981"/>
    <w:rsid w:val="00D57B9B"/>
    <w:rsid w:val="00D761BE"/>
    <w:rsid w:val="00D83A6F"/>
    <w:rsid w:val="00DB4BD5"/>
    <w:rsid w:val="00DF2E4C"/>
    <w:rsid w:val="00E27C92"/>
    <w:rsid w:val="00E65825"/>
    <w:rsid w:val="00EB159C"/>
    <w:rsid w:val="00EB2F09"/>
    <w:rsid w:val="00EB605E"/>
    <w:rsid w:val="00ED08D1"/>
    <w:rsid w:val="00ED4EDD"/>
    <w:rsid w:val="00ED7DDA"/>
    <w:rsid w:val="00EE1F20"/>
    <w:rsid w:val="00EF03AF"/>
    <w:rsid w:val="00EF0E60"/>
    <w:rsid w:val="00F428F0"/>
    <w:rsid w:val="00F814B5"/>
    <w:rsid w:val="00F92909"/>
    <w:rsid w:val="00FA1801"/>
    <w:rsid w:val="00FB4C10"/>
    <w:rsid w:val="00FD4C11"/>
    <w:rsid w:val="00FF7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_x0000_s1186"/>
        <o:r id="V:Rule2" type="connector" idref="#_x0000_s1188"/>
        <o:r id="V:Rule3" type="connector" idref="#_x0000_s119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A4404F"/>
    <w:rPr>
      <w:sz w:val="18"/>
      <w:szCs w:val="18"/>
    </w:rPr>
  </w:style>
  <w:style w:type="paragraph" w:styleId="a4">
    <w:name w:val="header"/>
    <w:basedOn w:val="a"/>
    <w:rsid w:val="000025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0025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60</Characters>
  <Application>Microsoft Office Word</Application>
  <DocSecurity>0</DocSecurity>
  <Lines>1</Lines>
  <Paragraphs>1</Paragraphs>
  <ScaleCrop>false</ScaleCrop>
  <Company>微软中国</Company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省直单位行政审批项目设立调整审核流程图</dc:title>
  <dc:creator>微软用户</dc:creator>
  <cp:lastModifiedBy>NTKO</cp:lastModifiedBy>
  <cp:revision>2</cp:revision>
  <cp:lastPrinted>2018-12-07T08:19:00Z</cp:lastPrinted>
  <dcterms:created xsi:type="dcterms:W3CDTF">2019-03-20T01:23:00Z</dcterms:created>
  <dcterms:modified xsi:type="dcterms:W3CDTF">2019-03-20T01:23:00Z</dcterms:modified>
</cp:coreProperties>
</file>