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7424" w:right="-4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08305" cy="4083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908" cy="40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1"/>
        <w:rPr>
          <w:rFonts w:ascii="Times New Roman"/>
          <w:sz w:val="54"/>
        </w:rPr>
      </w:pPr>
    </w:p>
    <w:p>
      <w:pPr>
        <w:pStyle w:val="2"/>
      </w:pPr>
      <w:r>
        <w:t>食品安全考核评议岗位流程</w:t>
      </w:r>
    </w:p>
    <w:p>
      <w:pPr>
        <w:spacing w:before="65" w:line="268" w:lineRule="auto"/>
        <w:ind w:left="674" w:right="192" w:firstLine="0"/>
        <w:jc w:val="center"/>
        <w:rPr>
          <w:sz w:val="40"/>
        </w:rPr>
      </w:pPr>
      <w:r>
        <w:pict>
          <v:shape id="_x0000_s1026" o:spid="_x0000_s1026" style="position:absolute;left:0pt;margin-left:289.7pt;margin-top:133pt;height:44.9pt;width:6pt;mso-position-horizontal-relative:page;z-index:251666432;mso-width-relative:page;mso-height-relative:page;" fillcolor="#000000" filled="t" stroked="f" coordorigin="5794,2660" coordsize="120,898" path="m5849,3438l5794,3439,5856,3558,5904,3458,5850,3458,5849,3438xm5859,3438l5849,3438,5850,3458,5860,3458,5859,3438xm5914,3437l5859,3438,5860,3458,5904,3458,5914,3437xm5849,2660l5839,2660,5849,3438,5859,3438,5849,2660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spacing w:val="-5"/>
          <w:w w:val="100"/>
          <w:sz w:val="40"/>
        </w:rPr>
        <w:t>——食安委对</w:t>
      </w:r>
      <w:r>
        <w:rPr>
          <w:rFonts w:hint="eastAsia" w:ascii="宋体" w:hAnsi="宋体" w:eastAsia="宋体"/>
          <w:spacing w:val="-25"/>
          <w:sz w:val="40"/>
        </w:rPr>
        <w:t>县</w:t>
      </w:r>
      <w:r>
        <w:rPr>
          <w:rFonts w:hint="eastAsia" w:ascii="宋体" w:hAnsi="宋体" w:eastAsia="宋体"/>
          <w:spacing w:val="-408"/>
          <w:sz w:val="40"/>
        </w:rPr>
        <w:t>（</w:t>
      </w:r>
      <w:r>
        <w:rPr>
          <w:rFonts w:hint="eastAsia" w:ascii="宋体" w:hAnsi="宋体" w:eastAsia="宋体"/>
          <w:spacing w:val="-400"/>
          <w:sz w:val="40"/>
        </w:rPr>
        <w:t>（</w:t>
      </w:r>
      <w:r>
        <w:rPr>
          <w:spacing w:val="-3"/>
          <w:w w:val="100"/>
          <w:sz w:val="40"/>
        </w:rPr>
        <w:t>政府食品安全</w:t>
      </w:r>
      <w:r>
        <w:rPr>
          <w:spacing w:val="4"/>
          <w:sz w:val="40"/>
        </w:rPr>
        <w:t>监督管理考核评价工作流程</w:t>
      </w:r>
    </w:p>
    <w:p>
      <w:pPr>
        <w:spacing w:before="0" w:line="240" w:lineRule="auto"/>
        <w:rPr>
          <w:sz w:val="11"/>
        </w:rPr>
      </w:pPr>
      <w:r>
        <w:br w:type="column"/>
      </w:r>
    </w:p>
    <w:p>
      <w:pPr>
        <w:spacing w:before="0"/>
        <w:ind w:left="141" w:right="0" w:firstLine="0"/>
        <w:jc w:val="left"/>
        <w:rPr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66666"/>
          <w:sz w:val="10"/>
        </w:rPr>
        <w:t>该文档 是极速PDF 编辑器生成 ，</w:t>
      </w:r>
      <w:r>
        <w:rPr>
          <w:color w:val="666666"/>
          <w:sz w:val="10"/>
        </w:rPr>
        <w:fldChar w:fldCharType="end"/>
      </w:r>
    </w:p>
    <w:p>
      <w:pPr>
        <w:spacing w:before="26" w:line="125" w:lineRule="exact"/>
        <w:ind w:left="140" w:right="0" w:firstLine="0"/>
        <w:jc w:val="left"/>
        <w:rPr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66666"/>
          <w:sz w:val="10"/>
        </w:rPr>
        <w:t>如果想去掉该提示,请 访问并下载 ：</w:t>
      </w:r>
      <w:r>
        <w:rPr>
          <w:color w:val="666666"/>
          <w:sz w:val="10"/>
        </w:rPr>
        <w:fldChar w:fldCharType="end"/>
      </w:r>
    </w:p>
    <w:p>
      <w:pPr>
        <w:spacing w:before="0" w:line="125" w:lineRule="exact"/>
        <w:ind w:left="140" w:right="0" w:firstLine="0"/>
        <w:jc w:val="left"/>
        <w:rPr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2BDFD"/>
          <w:w w:val="125"/>
          <w:sz w:val="10"/>
        </w:rPr>
        <w:t>http:// www.jisupdfeditor.com/</w:t>
      </w:r>
      <w:r>
        <w:rPr>
          <w:color w:val="62BDFD"/>
          <w:w w:val="125"/>
          <w:sz w:val="10"/>
        </w:rPr>
        <w:fldChar w:fldCharType="end"/>
      </w:r>
    </w:p>
    <w:p>
      <w:pPr>
        <w:spacing w:after="0" w:line="125" w:lineRule="exact"/>
        <w:jc w:val="left"/>
        <w:rPr>
          <w:sz w:val="10"/>
        </w:rPr>
        <w:sectPr>
          <w:type w:val="continuous"/>
          <w:pgSz w:w="11910" w:h="16840"/>
          <w:pgMar w:top="180" w:right="340" w:bottom="280" w:left="1680" w:header="720" w:footer="720" w:gutter="0"/>
          <w:cols w:equalWidth="0" w:num="2">
            <w:col w:w="8068" w:space="40"/>
            <w:col w:w="1782"/>
          </w:cols>
        </w:sectPr>
      </w:pPr>
    </w:p>
    <w:p>
      <w:pPr>
        <w:spacing w:before="0" w:line="240" w:lineRule="auto"/>
        <w:rPr>
          <w:sz w:val="20"/>
        </w:rPr>
      </w:pPr>
      <w:r>
        <w:pict>
          <v:group id="_x0000_s1027" o:spid="_x0000_s1027" o:spt="203" style="position:absolute;left:0pt;margin-left:214.4pt;margin-top:334.25pt;height:126.95pt;width:152.55pt;mso-position-horizontal-relative:page;mso-position-vertical-relative:page;z-index:251663360;mso-width-relative:page;mso-height-relative:page;" coordorigin="4289,6686" coordsize="3051,2539">
            <o:lock v:ext="edit"/>
            <v:rect id="_x0000_s1028" o:spid="_x0000_s1028" o:spt="1" style="position:absolute;left:4296;top:7283;height:782;width:3036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29" o:spid="_x0000_s1029" style="position:absolute;left:5796;top:6686;height:2062;width:120;" fillcolor="#000000" filled="t" stroked="f" coordorigin="5796,6686" coordsize="120,2062" path="m5916,8628l5861,8628,5861,8066,5851,8066,5851,8628,5796,8628,5856,8748,5906,8648,5916,8628m5916,7164l5861,7164,5861,6686,5851,6686,5851,7164,5796,7164,5856,7284,5906,7184,5916,7164e">
              <v:path arrowok="t"/>
              <v:fill on="t" focussize="0,0"/>
              <v:stroke on="f"/>
              <v:imagedata o:title=""/>
              <o:lock v:ext="edit"/>
            </v:shape>
            <v:shape id="_x0000_s1030" o:spid="_x0000_s1030" o:spt="202" type="#_x0000_t202" style="position:absolute;left:4296;top:8747;height:470;width:3036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7"/>
                      <w:ind w:left="461" w:right="0" w:firstLine="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工作人员撰写考核通报</w:t>
                    </w:r>
                  </w:p>
                </w:txbxContent>
              </v:textbox>
            </v:shape>
          </v:group>
        </w:pict>
      </w:r>
      <w:r>
        <w:pict>
          <v:group id="_x0000_s1031" o:spid="_x0000_s1031" o:spt="203" style="position:absolute;left:0pt;margin-left:214.4pt;margin-top:460.85pt;height:126.35pt;width:152.55pt;mso-position-horizontal-relative:page;mso-position-vertical-relative:page;z-index:251665408;mso-width-relative:page;mso-height-relative:page;" coordorigin="4289,9218" coordsize="3051,2527">
            <o:lock v:ext="edit"/>
            <v:rect id="_x0000_s1032" o:spid="_x0000_s1032" o:spt="1" style="position:absolute;left:4296;top:9923;height:470;width:3036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3" o:spid="_x0000_s1033" style="position:absolute;left:5796;top:9218;height:2050;width:120;" fillcolor="#000000" filled="t" stroked="f" coordorigin="5796,9218" coordsize="120,2050" path="m5916,11148l5861,11148,5861,10394,5851,10394,5851,11148,5796,11148,5856,11268,5906,11168,5916,11148m5916,9804l5861,9804,5861,9218,5851,9218,5851,9804,5796,9804,5856,9924,5906,9824,5916,9804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o:spt="202" type="#_x0000_t202" style="position:absolute;left:4296;top:11267;height:470;width:3036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7"/>
                      <w:ind w:left="355" w:right="0" w:firstLine="0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科长对考核通报进行审阅</w:t>
                    </w:r>
                  </w:p>
                </w:txbxContent>
              </v:textbox>
            </v:shape>
          </v:group>
        </w:pict>
      </w:r>
      <w:r>
        <w:pict>
          <v:shape id="_x0000_s1035" o:spid="_x0000_s1035" style="position:absolute;left:0pt;margin-left:289.75pt;margin-top:586.85pt;height:45.5pt;width:6pt;mso-position-horizontal-relative:page;mso-position-vertical-relative:page;z-index:251667456;mso-width-relative:page;mso-height-relative:page;" fillcolor="#000000" filled="t" stroked="f" coordorigin="5796,11738" coordsize="120,910" path="m5851,12528l5796,12528,5856,12648,5906,12548,5851,12548,5851,12528xm5861,11738l5851,11738,5851,12548,5861,12548,5861,11738xm5916,12528l5861,12528,5861,12548,5906,12548,5916,12528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036" o:spid="_x0000_s1036" style="position:absolute;left:0pt;margin-left:289.75pt;margin-top:655.85pt;height:32.9pt;width:6pt;mso-position-horizontal-relative:page;mso-position-vertical-relative:page;z-index:251668480;mso-width-relative:page;mso-height-relative:page;" fillcolor="#000000" filled="t" stroked="f" coordorigin="5796,13118" coordsize="120,658" path="m5851,13656l5796,13656,5856,13776,5906,13676,5851,13676,5851,13656xm5861,13118l5851,13118,5851,13676,5861,13676,5861,13118xm5916,13656l5861,13656,5861,13676,5906,13676,5916,13656xe">
            <v:path arrowok="t"/>
            <v:fill on="t" focussize="0,0"/>
            <v:stroke on="f"/>
            <v:imagedata o:title=""/>
            <o:lock v:ext="edit"/>
          </v:shape>
        </w:pict>
      </w:r>
    </w:p>
    <w:p>
      <w:pPr>
        <w:spacing w:before="0" w:line="240" w:lineRule="auto"/>
        <w:rPr>
          <w:sz w:val="20"/>
        </w:rPr>
      </w:pPr>
    </w:p>
    <w:p>
      <w:pPr>
        <w:spacing w:before="11" w:after="0" w:line="240" w:lineRule="auto"/>
        <w:rPr>
          <w:sz w:val="21"/>
        </w:rPr>
      </w:pPr>
    </w:p>
    <w:p>
      <w:pPr>
        <w:spacing w:line="240" w:lineRule="auto"/>
        <w:ind w:left="2608" w:right="0" w:firstLine="0"/>
        <w:rPr>
          <w:sz w:val="20"/>
        </w:rPr>
      </w:pPr>
      <w:r>
        <w:rPr>
          <w:position w:val="0"/>
          <w:sz w:val="20"/>
        </w:rPr>
        <w:pict>
          <v:shape id="_x0000_s1037" o:spid="_x0000_s1037" o:spt="202" type="#_x0000_t202" style="height:23.5pt;width:151.8pt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95"/>
                    <w:ind w:left="250"/>
                  </w:pPr>
                  <w:r>
                    <w:t>制定考核方案，并印发实施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1" w:line="240" w:lineRule="auto"/>
        <w:rPr>
          <w:sz w:val="18"/>
        </w:rPr>
      </w:pPr>
      <w:r>
        <w:pict>
          <v:shape id="_x0000_s1038" o:spid="_x0000_s1038" o:spt="202" type="#_x0000_t202" style="position:absolute;left:0pt;margin-left:214.8pt;margin-top:15pt;height:54.7pt;width:151.8pt;mso-position-horizontal-relative:page;mso-wrap-distance-bottom:0pt;mso-wrap-distance-top:0pt;z-index:-251657216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96" w:line="276" w:lineRule="auto"/>
                    <w:ind w:left="144" w:right="140"/>
                    <w:jc w:val="center"/>
                  </w:pPr>
                  <w:r>
                    <w:t>部门工作人员组织成员单位、局内相关科室开展明察暗访、材料审核</w:t>
                  </w:r>
                </w:p>
              </w:txbxContent>
            </v:textbox>
            <w10:wrap type="topAndBottom"/>
          </v:shape>
        </w:pic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5" w:line="240" w:lineRule="auto"/>
        <w:rPr>
          <w:sz w:val="20"/>
        </w:rPr>
      </w:pPr>
      <w:bookmarkStart w:id="0" w:name="_GoBack"/>
      <w:bookmarkEnd w:id="0"/>
      <w:r>
        <w:pict>
          <v:shape id="_x0000_s1039" o:spid="_x0000_s1039" o:spt="202" type="#_x0000_t202" style="position:absolute;left:0pt;margin-left:207pt;margin-top:16.6pt;height:23.5pt;width:171pt;mso-position-horizontal-relative:page;mso-wrap-distance-bottom:0pt;mso-wrap-distance-top:0pt;z-index:-251656192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97"/>
                    <w:ind w:left="131"/>
                  </w:pP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t>局局长对考核通报结果进行审定</w:t>
                  </w:r>
                </w:p>
              </w:txbxContent>
            </v:textbox>
            <w10:wrap type="topAndBottom"/>
          </v:shape>
        </w:pict>
      </w:r>
    </w:p>
    <w:p>
      <w:pPr>
        <w:spacing w:before="0" w:line="240" w:lineRule="auto"/>
        <w:rPr>
          <w:sz w:val="20"/>
        </w:rPr>
      </w:pPr>
    </w:p>
    <w:p>
      <w:pPr>
        <w:spacing w:before="10" w:line="240" w:lineRule="auto"/>
        <w:rPr>
          <w:sz w:val="20"/>
        </w:rPr>
      </w:pPr>
      <w:r>
        <w:pict>
          <v:shape id="_x0000_s1040" o:spid="_x0000_s1040" o:spt="202" type="#_x0000_t202" style="position:absolute;left:0pt;margin-left:210.6pt;margin-top:16.85pt;height:39.1pt;width:171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95" w:line="278" w:lineRule="auto"/>
                    <w:ind w:left="1176" w:right="291" w:hanging="879"/>
                  </w:pPr>
                  <w:r>
                    <w:t>考核通报经食安委主任</w:t>
                  </w:r>
                  <w:r>
                    <w:rPr>
                      <w:rFonts w:ascii="Calibri" w:eastAsia="Calibri"/>
                    </w:rPr>
                    <w:t>/</w:t>
                  </w:r>
                  <w:r>
                    <w:t>副主任签批后印发</w:t>
                  </w:r>
                </w:p>
              </w:txbxContent>
            </v:textbox>
            <w10:wrap type="topAndBottom"/>
          </v:shape>
        </w:pict>
      </w:r>
    </w:p>
    <w:sectPr>
      <w:type w:val="continuous"/>
      <w:pgSz w:w="11910" w:h="16840"/>
      <w:pgMar w:top="180" w:right="3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6D3211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673" w:right="192"/>
      <w:jc w:val="center"/>
      <w:outlineLvl w:val="1"/>
    </w:pPr>
    <w:rPr>
      <w:rFonts w:ascii="PMingLiU" w:hAnsi="PMingLiU" w:eastAsia="PMingLiU" w:cs="PMingLiU"/>
      <w:sz w:val="40"/>
      <w:szCs w:val="40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4"/>
    <customShpInfo spid="_x0000_s1031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2019-05-06T03:27:00Z</dcterms:created>
  <dc:creator>NTKO</dc:creator>
  <cp:lastModifiedBy>Minus one°づ</cp:lastModifiedBy>
  <dcterms:modified xsi:type="dcterms:W3CDTF">2019-05-06T03:29:16Z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2019-05-06T00:00:00Z</vt:filetime>
  </property>
  <property fmtid="{D5CDD505-2E9C-101B-9397-08002B2CF9AE}" pid="5" name="KSOProductBuildVer">
    <vt:lpwstr>2052-11.1.0.8661</vt:lpwstr>
  </property>
</Properties>
</file>